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p w:rsidR="008901D5" w:rsidRDefault="00D50BAE" w:rsidP="00D50BAE">
      <w:pPr>
        <w:pStyle w:val="Heading2"/>
      </w:pPr>
      <w:sdt>
        <w:sdtPr>
          <w:id w:val="-1591768250"/>
          <w:placeholder>
            <w:docPart w:val="3E8C2E70C8804E6CB61650F91FA405E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D50BAE">
            <w:t>Repair Certification</w:t>
          </w:r>
          <w:r>
            <w:t xml:space="preserve"> –</w:t>
          </w:r>
          <w:r w:rsidRPr="00D50BAE">
            <w:t xml:space="preserve"> unable</w:t>
          </w:r>
          <w:r>
            <w:t xml:space="preserve"> </w:t>
          </w:r>
          <w:r w:rsidRPr="00D50BAE">
            <w:t>to enter Notes</w:t>
          </w:r>
        </w:sdtContent>
      </w:sdt>
      <w:bookmarkEnd w:id="0"/>
      <w:bookmarkEnd w:id="1"/>
    </w:p>
    <w:p w:rsidR="00D50BAE" w:rsidRPr="00D50BAE" w:rsidRDefault="00D50BAE" w:rsidP="00D50BAE">
      <w:r w:rsidRPr="00D50BAE">
        <w:t xml:space="preserve">Email to </w:t>
      </w:r>
      <w:hyperlink r:id="rId8" w:history="1">
        <w:r w:rsidRPr="00D50BAE">
          <w:rPr>
            <w:rStyle w:val="Hyperlink"/>
          </w:rPr>
          <w:t>vehicles@nzta.govt.nz</w:t>
        </w:r>
      </w:hyperlink>
      <w:r w:rsidRPr="00D50BAE">
        <w:t xml:space="preserve"> with </w:t>
      </w:r>
      <w:r w:rsidR="00102572" w:rsidRPr="00102572">
        <w:t>‘</w:t>
      </w:r>
      <w:r w:rsidRPr="00D50BAE">
        <w:t>Repair notes</w:t>
      </w:r>
      <w:r w:rsidR="00102572" w:rsidRPr="00102572">
        <w:t>’</w:t>
      </w:r>
      <w:r w:rsidRPr="00D50BAE">
        <w:t xml:space="preserve"> in the </w:t>
      </w:r>
      <w:r w:rsidR="00102572">
        <w:t>s</w:t>
      </w:r>
      <w:r w:rsidRPr="00D50BAE">
        <w:t>ubject line</w:t>
      </w:r>
      <w:r w:rsidR="00102572">
        <w:t>.</w:t>
      </w:r>
    </w:p>
    <w:p w:rsidR="00D50BAE" w:rsidRPr="00D50BAE" w:rsidRDefault="00D50BAE" w:rsidP="00D50BAE"/>
    <w:tbl>
      <w:tblPr>
        <w:tblStyle w:val="ListTable3-Accent12"/>
        <w:tblW w:w="0" w:type="auto"/>
        <w:tblBorders>
          <w:insideH w:val="single" w:sz="4" w:space="0" w:color="2575AE" w:themeColor="accent1"/>
          <w:insideV w:val="single" w:sz="4" w:space="0" w:color="2575AE" w:themeColor="accent1"/>
        </w:tblBorders>
        <w:tblLook w:val="0480" w:firstRow="0" w:lastRow="0" w:firstColumn="1" w:lastColumn="0" w:noHBand="0" w:noVBand="1"/>
      </w:tblPr>
      <w:tblGrid>
        <w:gridCol w:w="2742"/>
        <w:gridCol w:w="6036"/>
      </w:tblGrid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0BAE" w:rsidRPr="00D50BAE" w:rsidRDefault="00D50BAE" w:rsidP="00D50BAE">
            <w:pPr>
              <w:spacing w:after="120" w:line="240" w:lineRule="atLeast"/>
            </w:pPr>
            <w:r w:rsidRPr="00D50BAE">
              <w:t xml:space="preserve">Repair </w:t>
            </w:r>
            <w:r>
              <w:t>c</w:t>
            </w:r>
            <w:r w:rsidRPr="00D50BAE">
              <w:t>ertifier ID</w:t>
            </w:r>
          </w:p>
        </w:tc>
        <w:tc>
          <w:tcPr>
            <w:tcW w:w="700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after="12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</w:tcPr>
          <w:p w:rsidR="00D50BAE" w:rsidRPr="00D50BAE" w:rsidRDefault="00D50BAE" w:rsidP="00D50BAE">
            <w:pPr>
              <w:spacing w:after="120" w:line="240" w:lineRule="atLeast"/>
            </w:pPr>
            <w:r w:rsidRPr="00D50BAE">
              <w:t>Date of vehicle inspection</w:t>
            </w:r>
          </w:p>
        </w:tc>
        <w:tc>
          <w:tcPr>
            <w:tcW w:w="7001" w:type="dxa"/>
          </w:tcPr>
          <w:p w:rsidR="00D50BAE" w:rsidRPr="00D50BAE" w:rsidRDefault="00D50BAE" w:rsidP="00D50BAE">
            <w:pPr>
              <w:spacing w:after="12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50BAE" w:rsidRPr="00D50BAE" w:rsidRDefault="00D50BAE" w:rsidP="00D50BAE">
      <w:pPr>
        <w:pStyle w:val="Heading3"/>
      </w:pPr>
      <w:r w:rsidRPr="00D50BAE">
        <w:t>Vehicle attributes</w:t>
      </w:r>
    </w:p>
    <w:tbl>
      <w:tblPr>
        <w:tblStyle w:val="ListTable3-Accent12"/>
        <w:tblW w:w="0" w:type="auto"/>
        <w:tblBorders>
          <w:insideH w:val="single" w:sz="4" w:space="0" w:color="2575AE" w:themeColor="accent1"/>
          <w:insideV w:val="single" w:sz="4" w:space="0" w:color="2575AE" w:themeColor="accent1"/>
        </w:tblBorders>
        <w:tblLook w:val="0480" w:firstRow="0" w:lastRow="0" w:firstColumn="1" w:lastColumn="0" w:noHBand="0" w:noVBand="1"/>
      </w:tblPr>
      <w:tblGrid>
        <w:gridCol w:w="2661"/>
        <w:gridCol w:w="3179"/>
        <w:gridCol w:w="2938"/>
      </w:tblGrid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</w:tcPr>
          <w:p w:rsidR="00D50BAE" w:rsidRPr="00D50BAE" w:rsidRDefault="00D50BAE" w:rsidP="00D50BAE">
            <w:pPr>
              <w:spacing w:before="60" w:after="60"/>
            </w:pPr>
            <w:r w:rsidRPr="00D50BAE">
              <w:t xml:space="preserve">VIN / </w:t>
            </w:r>
            <w:r>
              <w:t>c</w:t>
            </w:r>
            <w:r w:rsidRPr="00D50BAE">
              <w:t>hassis number</w:t>
            </w:r>
          </w:p>
        </w:tc>
        <w:tc>
          <w:tcPr>
            <w:tcW w:w="3690" w:type="dxa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 xml:space="preserve">New or </w:t>
            </w:r>
            <w:r>
              <w:t>u</w:t>
            </w:r>
            <w:r w:rsidRPr="00D50BAE">
              <w:t>sed</w:t>
            </w:r>
          </w:p>
        </w:tc>
        <w:tc>
          <w:tcPr>
            <w:tcW w:w="3690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Prev</w:t>
            </w:r>
            <w:r>
              <w:t>ious</w:t>
            </w:r>
            <w:r w:rsidRPr="00D50BAE">
              <w:t xml:space="preserve"> </w:t>
            </w:r>
            <w:r>
              <w:t>c</w:t>
            </w:r>
            <w:r w:rsidRPr="00D50BAE">
              <w:t xml:space="preserve">ountry of </w:t>
            </w:r>
            <w:r>
              <w:t>r</w:t>
            </w:r>
            <w:r w:rsidRPr="00D50BAE">
              <w:t>egistration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BAE">
              <w:t xml:space="preserve">Not required for </w:t>
            </w:r>
            <w:r>
              <w:t>n</w:t>
            </w:r>
            <w:r w:rsidRPr="00D50BAE">
              <w:t xml:space="preserve">ew </w:t>
            </w:r>
            <w:r>
              <w:t>v</w:t>
            </w:r>
            <w:r w:rsidRPr="00D50BAE">
              <w:t>ehicles</w:t>
            </w: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No</w:t>
            </w:r>
            <w:r w:rsidR="00ED35FD">
              <w:t>.</w:t>
            </w:r>
            <w:r w:rsidRPr="00D50BAE">
              <w:t xml:space="preserve"> of </w:t>
            </w:r>
            <w:r w:rsidR="00ED35FD">
              <w:t>s</w:t>
            </w:r>
            <w:r w:rsidRPr="00D50BAE">
              <w:t>eats</w:t>
            </w:r>
          </w:p>
        </w:tc>
        <w:tc>
          <w:tcPr>
            <w:tcW w:w="3690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Colour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Make</w:t>
            </w:r>
          </w:p>
        </w:tc>
        <w:tc>
          <w:tcPr>
            <w:tcW w:w="3690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Model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 xml:space="preserve">Vehicle </w:t>
            </w:r>
            <w:r>
              <w:t>y</w:t>
            </w:r>
            <w:r w:rsidRPr="00D50BAE">
              <w:t>ear</w:t>
            </w:r>
          </w:p>
        </w:tc>
        <w:tc>
          <w:tcPr>
            <w:tcW w:w="3690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ED35FD">
            <w:pPr>
              <w:spacing w:before="60" w:after="60"/>
              <w:rPr>
                <w:b w:val="0"/>
                <w:i/>
              </w:rPr>
            </w:pPr>
            <w:r w:rsidRPr="00D50BAE">
              <w:t>Body T</w:t>
            </w:r>
            <w:r w:rsidR="00ED35FD">
              <w:t>\t</w:t>
            </w:r>
            <w:r w:rsidRPr="00D50BAE">
              <w:t>ype</w:t>
            </w:r>
            <w:r w:rsidR="00ED35FD">
              <w:br/>
            </w:r>
            <w:r w:rsidRPr="00D50BAE">
              <w:rPr>
                <w:b w:val="0"/>
                <w:i/>
                <w:sz w:val="18"/>
              </w:rPr>
              <w:t>Delete as applicable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D50BAE">
              <w:rPr>
                <w:sz w:val="18"/>
                <w:lang w:val="en-US"/>
              </w:rPr>
              <w:t xml:space="preserve">Convertible </w:t>
            </w:r>
            <w:r>
              <w:rPr>
                <w:sz w:val="18"/>
                <w:lang w:val="en-US"/>
              </w:rPr>
              <w:t xml:space="preserve"> </w:t>
            </w:r>
            <w:r w:rsidRPr="00D50BAE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 </w:t>
            </w:r>
            <w:r w:rsidRPr="00D50BAE">
              <w:rPr>
                <w:sz w:val="18"/>
                <w:lang w:val="en-US"/>
              </w:rPr>
              <w:t>Hatchback</w:t>
            </w:r>
            <w:r>
              <w:rPr>
                <w:sz w:val="18"/>
                <w:lang w:val="en-US"/>
              </w:rPr>
              <w:t xml:space="preserve">    </w:t>
            </w:r>
            <w:r w:rsidRPr="00D50BAE">
              <w:rPr>
                <w:sz w:val="18"/>
                <w:lang w:val="en-US"/>
              </w:rPr>
              <w:t xml:space="preserve"> Light van</w:t>
            </w:r>
          </w:p>
          <w:p w:rsidR="00ED35FD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val="en-US"/>
              </w:rPr>
            </w:pPr>
            <w:r w:rsidRPr="00D50BAE">
              <w:rPr>
                <w:sz w:val="18"/>
                <w:lang w:val="en-US"/>
              </w:rPr>
              <w:t xml:space="preserve">Saloon  </w:t>
            </w:r>
            <w:r>
              <w:rPr>
                <w:sz w:val="18"/>
                <w:lang w:val="en-US"/>
              </w:rPr>
              <w:t xml:space="preserve">    </w:t>
            </w:r>
            <w:r w:rsidRPr="00D50BAE">
              <w:rPr>
                <w:sz w:val="18"/>
                <w:lang w:val="en-US"/>
              </w:rPr>
              <w:t xml:space="preserve">Sports car   </w:t>
            </w:r>
          </w:p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BAE">
              <w:rPr>
                <w:sz w:val="18"/>
                <w:lang w:val="en-US"/>
              </w:rPr>
              <w:t>Station wagon</w:t>
            </w:r>
            <w:r w:rsidRPr="00D50BAE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 xml:space="preserve">   </w:t>
            </w:r>
            <w:r w:rsidRPr="00D50BAE">
              <w:rPr>
                <w:sz w:val="18"/>
                <w:lang w:val="en-US"/>
              </w:rPr>
              <w:t xml:space="preserve"> </w:t>
            </w:r>
            <w:r w:rsidRPr="00D50BAE">
              <w:rPr>
                <w:sz w:val="18"/>
                <w:lang w:val="en-US"/>
              </w:rPr>
              <w:t>Utility</w:t>
            </w: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ED35FD">
            <w:pPr>
              <w:spacing w:before="60" w:after="60"/>
              <w:rPr>
                <w:b w:val="0"/>
                <w:i/>
              </w:rPr>
            </w:pPr>
            <w:r w:rsidRPr="00D50BAE">
              <w:t xml:space="preserve">Imported LHD </w:t>
            </w:r>
            <w:r w:rsidR="00ED35FD">
              <w:br/>
            </w:r>
            <w:r w:rsidRPr="00D50BAE">
              <w:rPr>
                <w:b w:val="0"/>
                <w:i/>
                <w:sz w:val="18"/>
              </w:rPr>
              <w:t>Delete as applicable</w:t>
            </w:r>
          </w:p>
        </w:tc>
        <w:tc>
          <w:tcPr>
            <w:tcW w:w="3690" w:type="dxa"/>
            <w:vAlign w:val="center"/>
            <w:hideMark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BAE">
              <w:t xml:space="preserve">Y   N </w:t>
            </w: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CC Rating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ED35FD">
            <w:pPr>
              <w:spacing w:before="60" w:after="60"/>
              <w:rPr>
                <w:b w:val="0"/>
                <w:i/>
              </w:rPr>
            </w:pPr>
            <w:r w:rsidRPr="00D50BAE">
              <w:t>Engine Type</w:t>
            </w:r>
            <w:r w:rsidR="00ED35FD">
              <w:br/>
            </w:r>
            <w:r w:rsidRPr="00D50BAE">
              <w:rPr>
                <w:b w:val="0"/>
                <w:i/>
                <w:sz w:val="18"/>
              </w:rPr>
              <w:t>Delete as applicable</w:t>
            </w:r>
          </w:p>
        </w:tc>
        <w:tc>
          <w:tcPr>
            <w:tcW w:w="3690" w:type="dxa"/>
            <w:vAlign w:val="center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BAE">
              <w:t xml:space="preserve">Petrol   Diesel </w:t>
            </w:r>
            <w:r w:rsidR="00BB3EF5">
              <w:t xml:space="preserve"> </w:t>
            </w:r>
            <w:r w:rsidRPr="00D50BAE">
              <w:t xml:space="preserve"> Electric</w:t>
            </w:r>
          </w:p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BAE">
              <w:t xml:space="preserve">Other </w:t>
            </w:r>
            <w:r w:rsidRPr="00D50BAE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s</w:t>
            </w:r>
            <w:r w:rsidRPr="00D50BAE">
              <w:rPr>
                <w:i/>
                <w:sz w:val="18"/>
              </w:rPr>
              <w:t>pecify</w:t>
            </w:r>
            <w:r w:rsidRPr="00D50BAE">
              <w:rPr>
                <w:i/>
                <w:sz w:val="18"/>
              </w:rPr>
              <w:t>)</w:t>
            </w: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>Odometer reading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0BAE">
              <w:t>At time of inspection</w:t>
            </w: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proofErr w:type="spellStart"/>
            <w:r w:rsidRPr="00D50BAE">
              <w:t>Odo</w:t>
            </w:r>
            <w:proofErr w:type="spellEnd"/>
            <w:r w:rsidRPr="00D50BAE">
              <w:t xml:space="preserve"> </w:t>
            </w:r>
            <w:r>
              <w:t>u</w:t>
            </w:r>
            <w:r w:rsidRPr="00D50BAE">
              <w:t>nit</w:t>
            </w:r>
          </w:p>
          <w:p w:rsidR="00D50BAE" w:rsidRPr="00D50BAE" w:rsidRDefault="00D50BAE" w:rsidP="00D50BAE">
            <w:pPr>
              <w:spacing w:before="60" w:after="60"/>
              <w:rPr>
                <w:b w:val="0"/>
                <w:i/>
              </w:rPr>
            </w:pPr>
            <w:r w:rsidRPr="00D50BAE">
              <w:rPr>
                <w:b w:val="0"/>
                <w:i/>
                <w:sz w:val="18"/>
              </w:rPr>
              <w:t>Delete as applicable</w:t>
            </w:r>
          </w:p>
        </w:tc>
        <w:tc>
          <w:tcPr>
            <w:tcW w:w="3690" w:type="dxa"/>
            <w:vAlign w:val="center"/>
            <w:hideMark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BAE">
              <w:t>Km    Miles   nil</w:t>
            </w:r>
          </w:p>
        </w:tc>
        <w:tc>
          <w:tcPr>
            <w:tcW w:w="3311" w:type="dxa"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0BAE" w:rsidRPr="00D50BAE" w:rsidTr="00D5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50BAE" w:rsidRPr="00D50BAE" w:rsidRDefault="00D50BAE" w:rsidP="00D50BAE">
            <w:pPr>
              <w:spacing w:before="60" w:after="60"/>
            </w:pPr>
            <w:r w:rsidRPr="00D50BAE">
              <w:t xml:space="preserve">Vehicle </w:t>
            </w:r>
            <w:r>
              <w:t>c</w:t>
            </w:r>
            <w:r w:rsidRPr="00D50BAE">
              <w:t>lass</w:t>
            </w:r>
          </w:p>
        </w:tc>
        <w:tc>
          <w:tcPr>
            <w:tcW w:w="36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1" w:type="dxa"/>
            <w:tcBorders>
              <w:top w:val="none" w:sz="0" w:space="0" w:color="auto"/>
              <w:bottom w:val="none" w:sz="0" w:space="0" w:color="auto"/>
            </w:tcBorders>
          </w:tcPr>
          <w:p w:rsidR="00D50BAE" w:rsidRPr="00D50BAE" w:rsidRDefault="00D50BAE" w:rsidP="00D50BA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0BAE" w:rsidRPr="00D50BAE" w:rsidTr="00D50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right w:val="none" w:sz="0" w:space="0" w:color="auto"/>
            </w:tcBorders>
            <w:hideMark/>
          </w:tcPr>
          <w:p w:rsidR="00D50BAE" w:rsidRPr="00D50BAE" w:rsidRDefault="00D50BAE" w:rsidP="00ED35FD">
            <w:pPr>
              <w:spacing w:before="60" w:after="60"/>
              <w:rPr>
                <w:b w:val="0"/>
                <w:i/>
              </w:rPr>
            </w:pPr>
            <w:r w:rsidRPr="00D50BAE">
              <w:t xml:space="preserve">Frontal </w:t>
            </w:r>
            <w:r>
              <w:t>i</w:t>
            </w:r>
            <w:r w:rsidRPr="00D50BAE">
              <w:t xml:space="preserve">mpact </w:t>
            </w:r>
            <w:r>
              <w:t>s</w:t>
            </w:r>
            <w:r w:rsidRPr="00D50BAE">
              <w:t>ystem</w:t>
            </w:r>
            <w:r w:rsidR="00ED35FD">
              <w:br/>
            </w:r>
            <w:r w:rsidRPr="00D50BAE">
              <w:rPr>
                <w:b w:val="0"/>
                <w:i/>
                <w:sz w:val="18"/>
              </w:rPr>
              <w:t>Delete as applicable</w:t>
            </w:r>
          </w:p>
        </w:tc>
        <w:tc>
          <w:tcPr>
            <w:tcW w:w="3690" w:type="dxa"/>
            <w:vAlign w:val="center"/>
            <w:hideMark/>
          </w:tcPr>
          <w:p w:rsidR="00D50BAE" w:rsidRPr="00D50BAE" w:rsidRDefault="00D50BAE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50BAE">
              <w:t xml:space="preserve">Y </w:t>
            </w:r>
            <w:r>
              <w:t xml:space="preserve"> </w:t>
            </w:r>
            <w:r w:rsidRPr="00D50BAE">
              <w:t xml:space="preserve"> N</w:t>
            </w:r>
          </w:p>
        </w:tc>
        <w:tc>
          <w:tcPr>
            <w:tcW w:w="3311" w:type="dxa"/>
          </w:tcPr>
          <w:p w:rsidR="00D50BAE" w:rsidRPr="00D50BAE" w:rsidRDefault="00FF47E0" w:rsidP="00D50BA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"/>
              </w:rPr>
              <w:t>V</w:t>
            </w:r>
            <w:bookmarkStart w:id="3" w:name="_GoBack"/>
            <w:bookmarkEnd w:id="3"/>
            <w:r w:rsidR="00D50BAE" w:rsidRPr="00D50BAE">
              <w:rPr>
                <w:lang w:val="en"/>
              </w:rPr>
              <w:t xml:space="preserve">ehicle has been manufactured to a </w:t>
            </w:r>
            <w:proofErr w:type="spellStart"/>
            <w:r w:rsidR="00D50BAE" w:rsidRPr="00D50BAE">
              <w:rPr>
                <w:lang w:val="en"/>
              </w:rPr>
              <w:t>recognised</w:t>
            </w:r>
            <w:proofErr w:type="spellEnd"/>
            <w:r w:rsidR="00D50BAE" w:rsidRPr="00D50BAE">
              <w:rPr>
                <w:lang w:val="en"/>
              </w:rPr>
              <w:t xml:space="preserve"> frontal impact standard</w:t>
            </w:r>
          </w:p>
        </w:tc>
      </w:tr>
    </w:tbl>
    <w:p w:rsidR="00D50BAE" w:rsidRPr="00D50BAE" w:rsidRDefault="00D50BAE" w:rsidP="00D50BAE">
      <w:pPr>
        <w:pStyle w:val="Heading3"/>
      </w:pPr>
      <w:r w:rsidRPr="00D50BAE">
        <w:t xml:space="preserve">NOTES to be entered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D50BAE" w:rsidRPr="00D50BAE" w:rsidTr="004C2D27"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50BAE" w:rsidRPr="00D50BAE" w:rsidRDefault="00D50BAE" w:rsidP="00D50BAE"/>
          <w:p w:rsidR="00D50BAE" w:rsidRPr="00D50BAE" w:rsidRDefault="00D50BAE" w:rsidP="00D50BAE"/>
          <w:p w:rsidR="00D50BAE" w:rsidRPr="00D50BAE" w:rsidRDefault="00D50BAE" w:rsidP="00D50BAE"/>
          <w:p w:rsidR="00D50BAE" w:rsidRPr="00D50BAE" w:rsidRDefault="00D50BAE" w:rsidP="00D50BAE"/>
          <w:p w:rsidR="00D50BAE" w:rsidRPr="00D50BAE" w:rsidRDefault="00D50BAE" w:rsidP="00D50BAE"/>
          <w:p w:rsidR="00D50BAE" w:rsidRDefault="00D50BAE" w:rsidP="00D50BAE"/>
          <w:p w:rsidR="00D50BAE" w:rsidRDefault="00D50BAE" w:rsidP="00D50BAE"/>
          <w:p w:rsidR="00D50BAE" w:rsidRDefault="00D50BAE" w:rsidP="00D50BAE"/>
          <w:p w:rsidR="00D50BAE" w:rsidRPr="00D50BAE" w:rsidRDefault="00D50BAE" w:rsidP="00D50BAE"/>
          <w:p w:rsidR="00D50BAE" w:rsidRPr="00D50BAE" w:rsidRDefault="00D50BAE" w:rsidP="00D50BAE"/>
          <w:p w:rsidR="00D50BAE" w:rsidRPr="00D50BAE" w:rsidRDefault="00D50BAE" w:rsidP="00D50BAE"/>
        </w:tc>
      </w:tr>
    </w:tbl>
    <w:p w:rsidR="00D50BAE" w:rsidRPr="00D50BAE" w:rsidRDefault="00D50BAE" w:rsidP="00D50BAE"/>
    <w:bookmarkEnd w:id="2"/>
    <w:sectPr w:rsidR="00D50BAE" w:rsidRPr="00D50BAE" w:rsidSect="00ED35FD">
      <w:footerReference w:type="default" r:id="rId9"/>
      <w:headerReference w:type="first" r:id="rId10"/>
      <w:footerReference w:type="first" r:id="rId11"/>
      <w:pgSz w:w="11906" w:h="16838"/>
      <w:pgMar w:top="1843" w:right="2126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BAE" w:rsidRDefault="00D50BAE" w:rsidP="002A6A89">
      <w:pPr>
        <w:spacing w:after="0" w:line="240" w:lineRule="auto"/>
      </w:pPr>
      <w:r>
        <w:separator/>
      </w:r>
    </w:p>
  </w:endnote>
  <w:endnote w:type="continuationSeparator" w:id="0">
    <w:p w:rsidR="00D50BAE" w:rsidRDefault="00D50BAE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:rsidTr="00CF1C79">
      <w:tc>
        <w:tcPr>
          <w:tcW w:w="4962" w:type="dxa"/>
        </w:tcPr>
        <w:p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5244" w:type="dxa"/>
        </w:tcPr>
        <w:p w:rsidR="00D407A5" w:rsidRPr="00B16546" w:rsidRDefault="00FF47E0" w:rsidP="005E6C6B">
          <w:pPr>
            <w:pStyle w:val="Footer"/>
            <w:jc w:val="right"/>
          </w:pPr>
          <w:sdt>
            <w:sdtPr>
              <w:id w:val="89686285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50BAE">
                <w:t>Repair Certification – unable to enter Notes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:rsidR="00D407A5" w:rsidRPr="002D125C" w:rsidRDefault="00D407A5" w:rsidP="006B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:rsidR="00D407A5" w:rsidRDefault="00D407A5" w:rsidP="0013641D">
    <w:pPr>
      <w:pStyle w:val="Footer"/>
      <w:jc w:val="right"/>
    </w:pPr>
    <w:r w:rsidRPr="000C07B0">
      <w:rPr>
        <w:noProof/>
        <w:lang w:eastAsia="en-NZ"/>
      </w:rPr>
      <w:drawing>
        <wp:anchor distT="0" distB="0" distL="114300" distR="114300" simplePos="0" relativeHeight="251673600" behindDoc="0" locked="1" layoutInCell="1" allowOverlap="1" wp14:anchorId="52516CF6" wp14:editId="18CDF78E">
          <wp:simplePos x="0" y="0"/>
          <wp:positionH relativeFrom="column">
            <wp:posOffset>-19050</wp:posOffset>
          </wp:positionH>
          <wp:positionV relativeFrom="page">
            <wp:posOffset>10340975</wp:posOffset>
          </wp:positionV>
          <wp:extent cx="1346200" cy="136525"/>
          <wp:effectExtent l="0" t="0" r="635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09EC26D" wp14:editId="5595A025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E8EC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  <w:r w:rsidR="0013641D"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BAE" w:rsidRDefault="00D50BAE" w:rsidP="002A6A89">
      <w:pPr>
        <w:spacing w:after="0" w:line="240" w:lineRule="auto"/>
      </w:pPr>
      <w:r>
        <w:separator/>
      </w:r>
    </w:p>
  </w:footnote>
  <w:footnote w:type="continuationSeparator" w:id="0">
    <w:p w:rsidR="00D50BAE" w:rsidRDefault="00D50BAE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A4C" w:rsidRPr="00530969" w:rsidRDefault="00492A50" w:rsidP="00530969">
    <w:r>
      <w:rPr>
        <w:noProof/>
        <w:lang w:eastAsia="en-NZ"/>
      </w:rPr>
      <w:drawing>
        <wp:anchor distT="0" distB="0" distL="114300" distR="114300" simplePos="0" relativeHeight="251675648" behindDoc="1" locked="0" layoutInCell="1" allowOverlap="1" wp14:anchorId="1CAAE5C7" wp14:editId="0409831D">
          <wp:simplePos x="0" y="0"/>
          <wp:positionH relativeFrom="column">
            <wp:posOffset>-84455</wp:posOffset>
          </wp:positionH>
          <wp:positionV relativeFrom="paragraph">
            <wp:posOffset>62230</wp:posOffset>
          </wp:positionV>
          <wp:extent cx="1654810" cy="380365"/>
          <wp:effectExtent l="0" t="0" r="254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E71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02F5F0" wp14:editId="30F61424">
              <wp:simplePos x="0" y="0"/>
              <wp:positionH relativeFrom="column">
                <wp:posOffset>8255</wp:posOffset>
              </wp:positionH>
              <wp:positionV relativeFrom="paragraph">
                <wp:posOffset>292735</wp:posOffset>
              </wp:positionV>
              <wp:extent cx="6162040" cy="356235"/>
              <wp:effectExtent l="0" t="0" r="10160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0" cy="356235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657D95" id="Group 11" o:spid="_x0000_s1026" style="position:absolute;margin-left:.65pt;margin-top:23.05pt;width:485.2pt;height:28.05pt;z-index:251657216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19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8"/>
  </w:num>
  <w:num w:numId="24">
    <w:abstractNumId w:val="7"/>
  </w:num>
  <w:num w:numId="25">
    <w:abstractNumId w:val="15"/>
  </w:num>
  <w:num w:numId="26">
    <w:abstractNumId w:val="6"/>
  </w:num>
  <w:num w:numId="27">
    <w:abstractNumId w:val="9"/>
  </w:num>
  <w:num w:numId="28">
    <w:abstractNumId w:val="13"/>
  </w:num>
  <w:num w:numId="29">
    <w:abstractNumId w:val="14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AE"/>
    <w:rsid w:val="00032023"/>
    <w:rsid w:val="000369F7"/>
    <w:rsid w:val="00057E8D"/>
    <w:rsid w:val="00061681"/>
    <w:rsid w:val="0007104C"/>
    <w:rsid w:val="00071EBA"/>
    <w:rsid w:val="00075EFB"/>
    <w:rsid w:val="000B3907"/>
    <w:rsid w:val="000C07B0"/>
    <w:rsid w:val="000D11A6"/>
    <w:rsid w:val="000F6BA7"/>
    <w:rsid w:val="00102572"/>
    <w:rsid w:val="001041D9"/>
    <w:rsid w:val="00114219"/>
    <w:rsid w:val="0011760D"/>
    <w:rsid w:val="0013641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2033EC"/>
    <w:rsid w:val="0022027D"/>
    <w:rsid w:val="00220D34"/>
    <w:rsid w:val="00250E0A"/>
    <w:rsid w:val="00252190"/>
    <w:rsid w:val="00271364"/>
    <w:rsid w:val="002A6A89"/>
    <w:rsid w:val="002B3B43"/>
    <w:rsid w:val="002D125C"/>
    <w:rsid w:val="002D6577"/>
    <w:rsid w:val="002E2A7B"/>
    <w:rsid w:val="002F7BBD"/>
    <w:rsid w:val="00314449"/>
    <w:rsid w:val="00345B39"/>
    <w:rsid w:val="00360B43"/>
    <w:rsid w:val="0037314E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F322A"/>
    <w:rsid w:val="006F6B0A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E49CA"/>
    <w:rsid w:val="007F7BA5"/>
    <w:rsid w:val="00801544"/>
    <w:rsid w:val="00814509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B3EF5"/>
    <w:rsid w:val="00BC7CAB"/>
    <w:rsid w:val="00BD221A"/>
    <w:rsid w:val="00BD5036"/>
    <w:rsid w:val="00BE2AC9"/>
    <w:rsid w:val="00BE5F44"/>
    <w:rsid w:val="00C071B5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22A6C"/>
    <w:rsid w:val="00D314CC"/>
    <w:rsid w:val="00D407A5"/>
    <w:rsid w:val="00D50BAE"/>
    <w:rsid w:val="00D6650A"/>
    <w:rsid w:val="00D92F9B"/>
    <w:rsid w:val="00DB201A"/>
    <w:rsid w:val="00DB35AA"/>
    <w:rsid w:val="00DC7CEC"/>
    <w:rsid w:val="00DD0075"/>
    <w:rsid w:val="00DE2F3D"/>
    <w:rsid w:val="00DF3D33"/>
    <w:rsid w:val="00E36BD0"/>
    <w:rsid w:val="00E833C9"/>
    <w:rsid w:val="00ED35FD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D0C87"/>
    <w:rsid w:val="00FD3387"/>
    <w:rsid w:val="00FD7252"/>
    <w:rsid w:val="00FE0BC0"/>
    <w:rsid w:val="00FE5199"/>
    <w:rsid w:val="00FF13A3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FB5F"/>
  <w15:docId w15:val="{9D71BC5D-20E9-43BB-AE1B-15C4FA36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395"/>
  </w:style>
  <w:style w:type="paragraph" w:styleId="Heading1">
    <w:name w:val="heading 1"/>
    <w:basedOn w:val="Normal"/>
    <w:next w:val="Normal"/>
    <w:link w:val="Heading1Char"/>
    <w:uiPriority w:val="5"/>
    <w:qFormat/>
    <w:rsid w:val="00FD7252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175395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17539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B47BF1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81450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175395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17539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95"/>
  </w:style>
  <w:style w:type="paragraph" w:styleId="Footer">
    <w:name w:val="footer"/>
    <w:basedOn w:val="Normal"/>
    <w:link w:val="FooterChar"/>
    <w:uiPriority w:val="98"/>
    <w:unhideWhenUsed/>
    <w:rsid w:val="0017539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175395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175395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175395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175395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175395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175395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17539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FD7252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75395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175395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175395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175395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175395"/>
    <w:pPr>
      <w:ind w:left="720"/>
      <w:contextualSpacing/>
    </w:pPr>
  </w:style>
  <w:style w:type="paragraph" w:styleId="List">
    <w:name w:val="List"/>
    <w:basedOn w:val="Normal"/>
    <w:uiPriority w:val="99"/>
    <w:semiHidden/>
    <w:rsid w:val="00175395"/>
    <w:pPr>
      <w:numPr>
        <w:numId w:val="16"/>
      </w:numPr>
    </w:pPr>
  </w:style>
  <w:style w:type="paragraph" w:styleId="List2">
    <w:name w:val="List 2"/>
    <w:basedOn w:val="Normal"/>
    <w:uiPriority w:val="7"/>
    <w:rsid w:val="00175395"/>
    <w:pPr>
      <w:numPr>
        <w:ilvl w:val="1"/>
        <w:numId w:val="16"/>
      </w:numPr>
    </w:pPr>
  </w:style>
  <w:style w:type="paragraph" w:styleId="ListBullet">
    <w:name w:val="List Bullet"/>
    <w:basedOn w:val="Normal"/>
    <w:uiPriority w:val="7"/>
    <w:rsid w:val="00175395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175395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17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175395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175395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175395"/>
    <w:rPr>
      <w:color w:val="808080"/>
    </w:rPr>
  </w:style>
  <w:style w:type="table" w:customStyle="1" w:styleId="TableGridLight1">
    <w:name w:val="Table Grid Light1"/>
    <w:basedOn w:val="TableNormal"/>
    <w:uiPriority w:val="40"/>
    <w:rsid w:val="00B16546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175395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175395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175395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5395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175395"/>
    <w:pPr>
      <w:spacing w:after="100"/>
      <w:ind w:left="400"/>
    </w:pPr>
  </w:style>
  <w:style w:type="paragraph" w:styleId="NoSpacing">
    <w:name w:val="No Spacing"/>
    <w:uiPriority w:val="1"/>
    <w:qFormat/>
    <w:rsid w:val="00175395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175395"/>
    <w:pPr>
      <w:ind w:right="-1418"/>
    </w:pPr>
  </w:style>
  <w:style w:type="paragraph" w:customStyle="1" w:styleId="ListNumbering">
    <w:name w:val="List Numbering"/>
    <w:basedOn w:val="ListBullet"/>
    <w:uiPriority w:val="6"/>
    <w:qFormat/>
    <w:rsid w:val="00175395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B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061681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492A50"/>
    <w:pPr>
      <w:tabs>
        <w:tab w:val="left" w:pos="924"/>
      </w:tabs>
      <w:spacing w:before="60" w:after="60" w:line="260" w:lineRule="atLeast"/>
    </w:pPr>
    <w:rPr>
      <w:rFonts w:eastAsia="Times New Roman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492A50"/>
    <w:rPr>
      <w:rFonts w:eastAsia="Times New Roman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EE6355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C071B5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F9B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F9B"/>
  </w:style>
  <w:style w:type="character" w:styleId="FootnoteReference">
    <w:name w:val="footnote reference"/>
    <w:basedOn w:val="DefaultParagraphFont"/>
    <w:uiPriority w:val="99"/>
    <w:semiHidden/>
    <w:unhideWhenUsed/>
    <w:rsid w:val="00D92F9B"/>
    <w:rPr>
      <w:vertAlign w:val="superscript"/>
    </w:rPr>
  </w:style>
  <w:style w:type="table" w:styleId="ListTable3-Accent1">
    <w:name w:val="List Table 3 Accent 1"/>
    <w:basedOn w:val="TableNormal"/>
    <w:uiPriority w:val="48"/>
    <w:rsid w:val="00175395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75395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D5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hicles@nzta.govt.n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n.net.nz\NETLOGON\W10_Templates\Simple%20NZTA%20template%20-%20for%20internal%20u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8C2E70C8804E6CB61650F91FA4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6A00-CC30-4F0F-81C5-8841E0497782}"/>
      </w:docPartPr>
      <w:docPartBody>
        <w:p w:rsidR="00000000" w:rsidRDefault="00E416F9">
          <w:pPr>
            <w:pStyle w:val="3E8C2E70C8804E6CB61650F91FA405EA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8C2E70C8804E6CB61650F91FA405EA">
    <w:name w:val="3E8C2E70C8804E6CB61650F91FA405EA"/>
  </w:style>
  <w:style w:type="paragraph" w:customStyle="1" w:styleId="6FFCA475565D43C78C43C2B653DC1B72">
    <w:name w:val="6FFCA475565D43C78C43C2B653DC1B72"/>
  </w:style>
  <w:style w:type="paragraph" w:customStyle="1" w:styleId="3EC363B2848043C9BA396CFCB4C956DF">
    <w:name w:val="3EC363B2848043C9BA396CFCB4C956DF"/>
  </w:style>
  <w:style w:type="paragraph" w:customStyle="1" w:styleId="CAEE564CC7C2495E8527E376EFA55BBD">
    <w:name w:val="CAEE564CC7C2495E8527E376EFA55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4D0F-E06F-4D16-8CA2-429E2017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NZTA template - for internal use.dotx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Repair Certification – unable to enter Notes</vt:lpstr>
    </vt:vector>
  </TitlesOfParts>
  <Company>NZ Transport Agency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 Certification – unable to enter Notes</dc:title>
  <dc:creator>Waka Kotahi NZ Transport Agency</dc:creator>
  <dc:description>Created by www.allfields.co.nz</dc:description>
  <cp:lastModifiedBy>Toby Bishop</cp:lastModifiedBy>
  <cp:revision>6</cp:revision>
  <dcterms:created xsi:type="dcterms:W3CDTF">2020-06-17T19:46:00Z</dcterms:created>
  <dcterms:modified xsi:type="dcterms:W3CDTF">2020-06-17T20:09:00Z</dcterms:modified>
</cp:coreProperties>
</file>